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D4" w:rsidRPr="003F2045" w:rsidRDefault="00AC4DD4" w:rsidP="003F2045">
      <w:pPr>
        <w:shd w:val="clear" w:color="auto" w:fill="FFFFFF"/>
        <w:spacing w:after="0" w:line="240" w:lineRule="auto"/>
        <w:ind w:left="107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</w:p>
    <w:p w:rsidR="003F2045" w:rsidRPr="003F2045" w:rsidRDefault="003F2045" w:rsidP="003F204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F2045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3F2045" w:rsidRPr="003F2045" w:rsidRDefault="00C3301A" w:rsidP="003F204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ежегодного </w:t>
      </w:r>
      <w:proofErr w:type="spellStart"/>
      <w:r w:rsidR="003F2045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 w:rsidR="003F2045" w:rsidRPr="003F2045">
        <w:rPr>
          <w:rFonts w:ascii="Times New Roman" w:hAnsi="Times New Roman" w:cs="Times New Roman"/>
          <w:b/>
          <w:sz w:val="24"/>
          <w:szCs w:val="24"/>
          <w:lang w:eastAsia="ru-RU"/>
        </w:rPr>
        <w:t>аслежного</w:t>
      </w:r>
      <w:proofErr w:type="spellEnd"/>
      <w:r w:rsidR="003F2045" w:rsidRPr="003F20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конк</w:t>
      </w:r>
      <w:r w:rsidR="003F2045">
        <w:rPr>
          <w:rFonts w:ascii="Times New Roman" w:hAnsi="Times New Roman" w:cs="Times New Roman"/>
          <w:b/>
          <w:sz w:val="24"/>
          <w:szCs w:val="24"/>
          <w:lang w:eastAsia="ru-RU"/>
        </w:rPr>
        <w:t>урса «Новый год стучит в окно</w:t>
      </w:r>
      <w:r w:rsidR="003F2045" w:rsidRPr="003F2045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3F2045" w:rsidRPr="003F2045" w:rsidRDefault="003F2045" w:rsidP="003F204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F2045">
        <w:rPr>
          <w:rFonts w:ascii="Times New Roman" w:hAnsi="Times New Roman" w:cs="Times New Roman"/>
          <w:b/>
          <w:sz w:val="24"/>
          <w:szCs w:val="24"/>
          <w:lang w:eastAsia="ru-RU"/>
        </w:rPr>
        <w:t>на луч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шее новогод</w:t>
      </w:r>
      <w:r w:rsidR="00091B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нее оформление окон организаций </w:t>
      </w:r>
      <w:r w:rsidR="00FF5C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Майского наслега</w:t>
      </w:r>
    </w:p>
    <w:p w:rsidR="00AC4DD4" w:rsidRPr="003F2045" w:rsidRDefault="00AC4DD4" w:rsidP="003F2045">
      <w:pPr>
        <w:shd w:val="clear" w:color="auto" w:fill="FFFFFF"/>
        <w:spacing w:after="0" w:line="240" w:lineRule="auto"/>
        <w:ind w:left="1070"/>
        <w:jc w:val="center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</w:p>
    <w:p w:rsidR="00BB5BA2" w:rsidRPr="003F2045" w:rsidRDefault="00BB5BA2" w:rsidP="00D21CB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1070" w:hanging="107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3F2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  <w:r w:rsidRPr="003F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36C1" w:rsidRPr="003F2045" w:rsidRDefault="00BB5BA2" w:rsidP="00D21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Конкурс на лучшее оформление окна к Новому году проводится </w:t>
      </w:r>
      <w:r w:rsidR="00FF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организаций Майского наслега.</w:t>
      </w:r>
      <w:r w:rsidR="00B036C1" w:rsidRPr="003F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5BA2" w:rsidRPr="003F2045" w:rsidRDefault="00091B1C" w:rsidP="00D21CB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BB5BA2" w:rsidRPr="003F2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конкурса.</w:t>
      </w:r>
    </w:p>
    <w:p w:rsidR="00B036C1" w:rsidRPr="003F2045" w:rsidRDefault="00BB5BA2" w:rsidP="00D21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Создание праздничной атмосферы</w:t>
      </w:r>
    </w:p>
    <w:p w:rsidR="00BB5BA2" w:rsidRPr="003F2045" w:rsidRDefault="00BB5BA2" w:rsidP="00D21CB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Активизация деятельности </w:t>
      </w:r>
      <w:r w:rsidR="00B036C1" w:rsidRPr="003F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  <w:r w:rsidR="00091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жизнедеятельности села</w:t>
      </w:r>
      <w:r w:rsidRPr="003F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5BA2" w:rsidRPr="003F2045" w:rsidRDefault="00BB5BA2" w:rsidP="00D21CB0">
      <w:pPr>
        <w:numPr>
          <w:ilvl w:val="0"/>
          <w:numId w:val="3"/>
        </w:numPr>
        <w:shd w:val="clear" w:color="auto" w:fill="FFFFFF"/>
        <w:tabs>
          <w:tab w:val="clear" w:pos="1212"/>
          <w:tab w:val="num" w:pos="426"/>
        </w:tabs>
        <w:spacing w:after="0" w:line="360" w:lineRule="auto"/>
        <w:ind w:left="1070" w:hanging="1070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3F2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проведения и участники конкурса.</w:t>
      </w:r>
    </w:p>
    <w:p w:rsidR="00BB5BA2" w:rsidRPr="003F2045" w:rsidRDefault="00BB5BA2" w:rsidP="00D21CB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3.1. В конкурсе принимают участие </w:t>
      </w:r>
      <w:r w:rsidR="00B036C1" w:rsidRPr="003F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Майского наслега</w:t>
      </w:r>
      <w:r w:rsidRPr="003F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5BA2" w:rsidRPr="003F2045" w:rsidRDefault="00BB5BA2" w:rsidP="00D21CB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2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4.Условия проведения конкурса и требования к оформлению.</w:t>
      </w:r>
    </w:p>
    <w:p w:rsidR="00BB5BA2" w:rsidRPr="003F2045" w:rsidRDefault="00BB5BA2" w:rsidP="00D21CB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4.1. Жюри оценивает оформление</w:t>
      </w:r>
      <w:r w:rsidR="00D21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или несколько окон</w:t>
      </w:r>
      <w:r w:rsidRPr="003F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6468E6" w:rsidRPr="003F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помещениях, кабинетах</w:t>
      </w:r>
      <w:r w:rsidRPr="003F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5BA2" w:rsidRPr="003F2045" w:rsidRDefault="00BB5BA2" w:rsidP="00D21CB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Оформление окон должно представлять собой целостную картину, композицию.</w:t>
      </w:r>
    </w:p>
    <w:p w:rsidR="00BB5BA2" w:rsidRPr="003F2045" w:rsidRDefault="00BB5BA2" w:rsidP="00D21CB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4.3. В оформлении могут сочетаться как готовые украшения, так и сделанные собственноручно руками.</w:t>
      </w:r>
    </w:p>
    <w:p w:rsidR="00BB5BA2" w:rsidRPr="003F2045" w:rsidRDefault="00BB5BA2" w:rsidP="00D21C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</w:t>
      </w:r>
      <w:r w:rsidRPr="003F20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оформлении должны учитываться такие материалы, которые не нанесут вред окнам, не испортят их внешний облик, отмоются водой.</w:t>
      </w:r>
    </w:p>
    <w:p w:rsidR="00BB5BA2" w:rsidRPr="003F2045" w:rsidRDefault="006468E6" w:rsidP="00D21CB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20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4.5</w:t>
      </w:r>
      <w:r w:rsidR="00BB5BA2" w:rsidRPr="003F20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Запрещено использовать электрические гирлянды от сети (допустимо использования гирлянд, потребляемых энергию  от солнечной батареи).</w:t>
      </w:r>
    </w:p>
    <w:p w:rsidR="00BB5BA2" w:rsidRPr="003F2045" w:rsidRDefault="00BB5BA2" w:rsidP="00D21CB0">
      <w:pPr>
        <w:shd w:val="clear" w:color="auto" w:fill="FFFFFF"/>
        <w:spacing w:after="0" w:line="360" w:lineRule="auto"/>
        <w:ind w:left="710" w:hanging="71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2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D21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F2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оценки.</w:t>
      </w:r>
    </w:p>
    <w:p w:rsidR="00BB5BA2" w:rsidRPr="003F2045" w:rsidRDefault="00BB5BA2" w:rsidP="00D21CB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Оценка проводится жюри конкурса по следующим критериям:</w:t>
      </w:r>
    </w:p>
    <w:p w:rsidR="00BB5BA2" w:rsidRPr="003F2045" w:rsidRDefault="00BB5BA2" w:rsidP="00D21CB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эстетика оформления;</w:t>
      </w:r>
    </w:p>
    <w:p w:rsidR="00BB5BA2" w:rsidRPr="003F2045" w:rsidRDefault="00D21CB0" w:rsidP="00D21CB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5BA2" w:rsidRPr="003F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5BA2" w:rsidRPr="003F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сюжета;</w:t>
      </w:r>
    </w:p>
    <w:p w:rsidR="00BB5BA2" w:rsidRPr="003F2045" w:rsidRDefault="00D21CB0" w:rsidP="00D21CB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5BA2" w:rsidRPr="003F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5BA2" w:rsidRPr="003F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оригинальность художественного дизайна;</w:t>
      </w:r>
    </w:p>
    <w:p w:rsidR="00BB5BA2" w:rsidRPr="003F2045" w:rsidRDefault="00D21CB0" w:rsidP="00D21CB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5BA2" w:rsidRPr="003F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5BA2" w:rsidRPr="003F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оригинальность выбранного материала;</w:t>
      </w:r>
    </w:p>
    <w:p w:rsidR="00D21CB0" w:rsidRPr="00D21CB0" w:rsidRDefault="00BB5BA2" w:rsidP="00D21CB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авторская идея.</w:t>
      </w:r>
    </w:p>
    <w:p w:rsidR="00BB5BA2" w:rsidRPr="003F2045" w:rsidRDefault="00BB5BA2" w:rsidP="00D21CB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2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Подведение итогов</w:t>
      </w:r>
    </w:p>
    <w:p w:rsidR="00BB5BA2" w:rsidRPr="00A5016B" w:rsidRDefault="00BB5BA2" w:rsidP="00D21CB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3F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Победители конкурса определяются комиссией после проведения конкурса </w:t>
      </w:r>
      <w:r w:rsidR="00A50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 декабря 2022</w:t>
      </w:r>
      <w:r w:rsidR="006468E6" w:rsidRPr="003F2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r w:rsidR="00A501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сайте Майского СДК им. М.М. Лобанова </w:t>
      </w:r>
      <w:proofErr w:type="spellStart"/>
      <w:r w:rsidR="00A50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lobanovclub</w:t>
      </w:r>
      <w:proofErr w:type="spellEnd"/>
      <w:r w:rsidR="00A50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 w:rsidR="00A50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ru</w:t>
      </w:r>
      <w:proofErr w:type="spellEnd"/>
    </w:p>
    <w:p w:rsidR="00BB5BA2" w:rsidRPr="003F2045" w:rsidRDefault="00BB5BA2" w:rsidP="00D21CB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F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Победителям конкурса вручается </w:t>
      </w:r>
      <w:r w:rsidR="00042A5C" w:rsidRPr="003F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и ценный</w:t>
      </w:r>
      <w:r w:rsidRPr="003F2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приз.</w:t>
      </w:r>
    </w:p>
    <w:p w:rsidR="00BB5BA2" w:rsidRPr="003F2045" w:rsidRDefault="00A5016B" w:rsidP="00D21CB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  Контакты (прием заявок) 8967-911-94-54 звонок 8996-316-17-38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ватсап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B0DEE" w:rsidRPr="003F2045" w:rsidRDefault="005B0DEE" w:rsidP="00D21CB0">
      <w:pPr>
        <w:spacing w:line="360" w:lineRule="auto"/>
        <w:jc w:val="both"/>
        <w:rPr>
          <w:sz w:val="24"/>
          <w:szCs w:val="24"/>
        </w:rPr>
      </w:pPr>
    </w:p>
    <w:sectPr w:rsidR="005B0DEE" w:rsidRPr="003F2045" w:rsidSect="003F20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2096"/>
    <w:multiLevelType w:val="multilevel"/>
    <w:tmpl w:val="B9D6F8C2"/>
    <w:lvl w:ilvl="0">
      <w:start w:val="3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932"/>
        </w:tabs>
        <w:ind w:left="1932" w:hanging="360"/>
      </w:pPr>
    </w:lvl>
    <w:lvl w:ilvl="2" w:tentative="1">
      <w:start w:val="1"/>
      <w:numFmt w:val="decimal"/>
      <w:lvlText w:val="%3."/>
      <w:lvlJc w:val="left"/>
      <w:pPr>
        <w:tabs>
          <w:tab w:val="num" w:pos="2652"/>
        </w:tabs>
        <w:ind w:left="2652" w:hanging="360"/>
      </w:pPr>
    </w:lvl>
    <w:lvl w:ilvl="3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entative="1">
      <w:start w:val="1"/>
      <w:numFmt w:val="decimal"/>
      <w:lvlText w:val="%5."/>
      <w:lvlJc w:val="left"/>
      <w:pPr>
        <w:tabs>
          <w:tab w:val="num" w:pos="4092"/>
        </w:tabs>
        <w:ind w:left="4092" w:hanging="360"/>
      </w:pPr>
    </w:lvl>
    <w:lvl w:ilvl="5" w:tentative="1">
      <w:start w:val="1"/>
      <w:numFmt w:val="decimal"/>
      <w:lvlText w:val="%6."/>
      <w:lvlJc w:val="left"/>
      <w:pPr>
        <w:tabs>
          <w:tab w:val="num" w:pos="4812"/>
        </w:tabs>
        <w:ind w:left="4812" w:hanging="360"/>
      </w:pPr>
    </w:lvl>
    <w:lvl w:ilvl="6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entative="1">
      <w:start w:val="1"/>
      <w:numFmt w:val="decimal"/>
      <w:lvlText w:val="%8."/>
      <w:lvlJc w:val="left"/>
      <w:pPr>
        <w:tabs>
          <w:tab w:val="num" w:pos="6252"/>
        </w:tabs>
        <w:ind w:left="6252" w:hanging="360"/>
      </w:pPr>
    </w:lvl>
    <w:lvl w:ilvl="8" w:tentative="1">
      <w:start w:val="1"/>
      <w:numFmt w:val="decimal"/>
      <w:lvlText w:val="%9."/>
      <w:lvlJc w:val="left"/>
      <w:pPr>
        <w:tabs>
          <w:tab w:val="num" w:pos="6972"/>
        </w:tabs>
        <w:ind w:left="6972" w:hanging="360"/>
      </w:pPr>
    </w:lvl>
  </w:abstractNum>
  <w:abstractNum w:abstractNumId="1">
    <w:nsid w:val="21916C36"/>
    <w:multiLevelType w:val="multilevel"/>
    <w:tmpl w:val="1D68A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307AB8"/>
    <w:multiLevelType w:val="multilevel"/>
    <w:tmpl w:val="7CC2B4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B5BA2"/>
    <w:rsid w:val="00042A5C"/>
    <w:rsid w:val="00091B1C"/>
    <w:rsid w:val="00312E28"/>
    <w:rsid w:val="00377638"/>
    <w:rsid w:val="003F2045"/>
    <w:rsid w:val="004B2F02"/>
    <w:rsid w:val="005B0DEE"/>
    <w:rsid w:val="006468E6"/>
    <w:rsid w:val="00667673"/>
    <w:rsid w:val="006A7BE8"/>
    <w:rsid w:val="00713000"/>
    <w:rsid w:val="00A5016B"/>
    <w:rsid w:val="00A93645"/>
    <w:rsid w:val="00AC4DD4"/>
    <w:rsid w:val="00B036C1"/>
    <w:rsid w:val="00BB5BA2"/>
    <w:rsid w:val="00BE49B4"/>
    <w:rsid w:val="00C3301A"/>
    <w:rsid w:val="00D21CB0"/>
    <w:rsid w:val="00D471B8"/>
    <w:rsid w:val="00FF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B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B5BA2"/>
  </w:style>
  <w:style w:type="character" w:customStyle="1" w:styleId="c10">
    <w:name w:val="c10"/>
    <w:basedOn w:val="a0"/>
    <w:rsid w:val="00BB5BA2"/>
  </w:style>
  <w:style w:type="character" w:customStyle="1" w:styleId="c1">
    <w:name w:val="c1"/>
    <w:basedOn w:val="a0"/>
    <w:rsid w:val="00BB5BA2"/>
  </w:style>
  <w:style w:type="paragraph" w:customStyle="1" w:styleId="c6">
    <w:name w:val="c6"/>
    <w:basedOn w:val="a"/>
    <w:rsid w:val="00BB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BB5BA2"/>
  </w:style>
  <w:style w:type="paragraph" w:customStyle="1" w:styleId="c25">
    <w:name w:val="c25"/>
    <w:basedOn w:val="a"/>
    <w:rsid w:val="00BB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BB5BA2"/>
  </w:style>
  <w:style w:type="paragraph" w:customStyle="1" w:styleId="c7">
    <w:name w:val="c7"/>
    <w:basedOn w:val="a"/>
    <w:rsid w:val="00BB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F20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Владелец</cp:lastModifiedBy>
  <cp:revision>11</cp:revision>
  <cp:lastPrinted>2020-11-23T08:29:00Z</cp:lastPrinted>
  <dcterms:created xsi:type="dcterms:W3CDTF">2020-11-20T07:14:00Z</dcterms:created>
  <dcterms:modified xsi:type="dcterms:W3CDTF">2008-12-31T16:43:00Z</dcterms:modified>
</cp:coreProperties>
</file>